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97" w:rsidRPr="00E61297" w:rsidRDefault="00E61297" w:rsidP="00E6129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</w:t>
      </w:r>
    </w:p>
    <w:p w:rsidR="00E61297" w:rsidRPr="001D6C5D" w:rsidRDefault="00E61297" w:rsidP="001D6C5D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D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ИЗУЧЕНИЮ ДИСЦИПЛИНЫ </w:t>
      </w:r>
    </w:p>
    <w:p w:rsidR="001D6C5D" w:rsidRPr="001D6C5D" w:rsidRDefault="001D6C5D" w:rsidP="001D6C5D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D6C5D" w:rsidRPr="001D6C5D" w:rsidRDefault="001D6C5D" w:rsidP="001D6C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5D">
        <w:rPr>
          <w:rFonts w:ascii="Times New Roman" w:hAnsi="Times New Roman" w:cs="Times New Roman"/>
          <w:b/>
          <w:sz w:val="24"/>
          <w:szCs w:val="24"/>
        </w:rPr>
        <w:t>«Практическая грамматика английского языка»</w:t>
      </w:r>
      <w:r w:rsidRPr="001D6C5D">
        <w:rPr>
          <w:rFonts w:ascii="Times New Roman" w:hAnsi="Times New Roman" w:cs="Times New Roman"/>
          <w:sz w:val="24"/>
          <w:szCs w:val="24"/>
        </w:rPr>
        <w:t xml:space="preserve"> (компонент по выбору) изучается</w:t>
      </w:r>
      <w:r w:rsidRPr="001D6C5D">
        <w:rPr>
          <w:rFonts w:ascii="Times New Roman" w:hAnsi="Times New Roman" w:cs="Times New Roman"/>
          <w:sz w:val="24"/>
          <w:szCs w:val="24"/>
        </w:rPr>
        <w:t xml:space="preserve"> на 1 курсе специальности </w:t>
      </w:r>
      <w:r w:rsidRPr="001D6C5D">
        <w:rPr>
          <w:rFonts w:ascii="Times New Roman" w:hAnsi="Times New Roman" w:cs="Times New Roman"/>
          <w:sz w:val="24"/>
          <w:szCs w:val="24"/>
        </w:rPr>
        <w:t xml:space="preserve"> </w:t>
      </w:r>
      <w:r w:rsidRPr="001D6C5D">
        <w:rPr>
          <w:rFonts w:ascii="Times New Roman" w:hAnsi="Times New Roman" w:cs="Times New Roman"/>
          <w:b/>
        </w:rPr>
        <w:t>5В011900</w:t>
      </w:r>
      <w:r w:rsidRPr="001D6C5D">
        <w:rPr>
          <w:rFonts w:ascii="Times New Roman" w:hAnsi="Times New Roman" w:cs="Times New Roman"/>
          <w:sz w:val="24"/>
          <w:szCs w:val="24"/>
        </w:rPr>
        <w:t>–«</w:t>
      </w:r>
      <w:r w:rsidRPr="001D6C5D">
        <w:rPr>
          <w:rFonts w:ascii="Times New Roman" w:hAnsi="Times New Roman" w:cs="Times New Roman"/>
          <w:b/>
        </w:rPr>
        <w:t>– Иностранный язык: два иностранных языка</w:t>
      </w:r>
      <w:r w:rsidRPr="001D6C5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D6C5D" w:rsidRPr="001D6C5D" w:rsidRDefault="001D6C5D" w:rsidP="001D6C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5D">
        <w:rPr>
          <w:rFonts w:ascii="Times New Roman" w:hAnsi="Times New Roman" w:cs="Times New Roman"/>
          <w:sz w:val="24"/>
          <w:szCs w:val="24"/>
        </w:rPr>
        <w:t xml:space="preserve">       Предмет «Практическая грамматика английского языка» ставит своей целью не только повторение  и обобщение сведений в области английской грамматики, приобретенных в средней школе и средне специальных учебных заведениях с тем, чтобы способствовать улучшению навыков грамматически правильной устной и письменной речи и развивать навыков практического владения английским языком. Под этим понимается умение читать оригинальную литературу с целью получения необходимой информации, вести беседу, делать сообщения и понимать английскую речь на слух.</w:t>
      </w:r>
    </w:p>
    <w:p w:rsidR="001D6C5D" w:rsidRPr="001D6C5D" w:rsidRDefault="001D6C5D" w:rsidP="001D6C5D">
      <w:pPr>
        <w:pStyle w:val="3"/>
        <w:spacing w:line="480" w:lineRule="auto"/>
        <w:rPr>
          <w:sz w:val="24"/>
          <w:szCs w:val="24"/>
        </w:rPr>
      </w:pPr>
      <w:r w:rsidRPr="001D6C5D">
        <w:rPr>
          <w:sz w:val="24"/>
          <w:szCs w:val="24"/>
        </w:rPr>
        <w:t xml:space="preserve">      Практика показывает, что учащиеся и студенты, поступившие в вуз после колледжей, нуждаются в повторении, систематизации и обобщении сведений по грамматике и словообразованию английского языка, но особенно  необходимо для  них развитие практических навыков владения языком. </w:t>
      </w:r>
    </w:p>
    <w:p w:rsidR="001D6C5D" w:rsidRPr="001D6C5D" w:rsidRDefault="001D6C5D" w:rsidP="001D6C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5D">
        <w:rPr>
          <w:rFonts w:ascii="Times New Roman" w:hAnsi="Times New Roman" w:cs="Times New Roman"/>
          <w:sz w:val="24"/>
          <w:szCs w:val="24"/>
        </w:rPr>
        <w:t xml:space="preserve">      Исходя из практических целей в методических рекомендациях, предлагается такая трактовка грамматических явлений, которая представляется наиболее приемлемой для достижения целей. Поэтому при изложении и обобщении закономерностей грамматического строя английского языка наряду  кратким  изложением  правил в методических рекомендациях речевые образцы и таблицы, схемы, с помощью которых закрепляются изучаемые формы о конструкции.</w:t>
      </w:r>
    </w:p>
    <w:p w:rsidR="00F07A09" w:rsidRPr="001D6C5D" w:rsidRDefault="00F07A09" w:rsidP="001D6C5D">
      <w:pPr>
        <w:spacing w:after="0"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07A09" w:rsidRPr="001D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70"/>
    <w:rsid w:val="00153F70"/>
    <w:rsid w:val="001D6C5D"/>
    <w:rsid w:val="00547701"/>
    <w:rsid w:val="00E61297"/>
    <w:rsid w:val="00EA2DD7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D6C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D6C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D6C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D6C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2017-10-17T16:56:00Z</dcterms:created>
  <dcterms:modified xsi:type="dcterms:W3CDTF">2018-01-08T17:00:00Z</dcterms:modified>
</cp:coreProperties>
</file>